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659" w:rsidRPr="00ED3E0C" w:rsidRDefault="00ED3E0C">
      <w:pPr>
        <w:rPr>
          <w:b/>
          <w:color w:val="E36C0A" w:themeColor="accent6" w:themeShade="BF"/>
          <w:sz w:val="36"/>
          <w:szCs w:val="36"/>
          <w:u w:val="single"/>
        </w:rPr>
      </w:pPr>
      <w:r>
        <w:rPr>
          <w:b/>
          <w:color w:val="E36C0A" w:themeColor="accent6" w:themeShade="BF"/>
          <w:sz w:val="36"/>
          <w:szCs w:val="36"/>
          <w:u w:val="single"/>
        </w:rPr>
        <w:t xml:space="preserve">Bad Debt Decisions or Not! </w:t>
      </w:r>
    </w:p>
    <w:p w:rsidR="00C86722" w:rsidRPr="00653A49" w:rsidRDefault="00B96659">
      <w:pPr>
        <w:rPr>
          <w:b/>
          <w:sz w:val="28"/>
          <w:szCs w:val="28"/>
        </w:rPr>
      </w:pPr>
      <w:r w:rsidRPr="00653A49">
        <w:rPr>
          <w:b/>
          <w:sz w:val="28"/>
          <w:szCs w:val="28"/>
        </w:rPr>
        <w:t xml:space="preserve">Some strategies may </w:t>
      </w:r>
      <w:r w:rsidR="00653A49" w:rsidRPr="00653A49">
        <w:rPr>
          <w:b/>
          <w:sz w:val="28"/>
          <w:szCs w:val="28"/>
        </w:rPr>
        <w:t xml:space="preserve">appear sensible on the surface </w:t>
      </w:r>
      <w:r w:rsidRPr="00653A49">
        <w:rPr>
          <w:b/>
          <w:sz w:val="28"/>
          <w:szCs w:val="28"/>
        </w:rPr>
        <w:t xml:space="preserve">but when the strategy is not handled correctly </w:t>
      </w:r>
      <w:r w:rsidR="00653A49" w:rsidRPr="00653A49">
        <w:rPr>
          <w:b/>
          <w:sz w:val="28"/>
          <w:szCs w:val="28"/>
        </w:rPr>
        <w:t xml:space="preserve">it </w:t>
      </w:r>
      <w:r w:rsidRPr="00653A49">
        <w:rPr>
          <w:b/>
          <w:sz w:val="28"/>
          <w:szCs w:val="28"/>
        </w:rPr>
        <w:t>can bring about a</w:t>
      </w:r>
      <w:r w:rsidR="00653A49" w:rsidRPr="00653A49">
        <w:rPr>
          <w:b/>
          <w:sz w:val="28"/>
          <w:szCs w:val="28"/>
        </w:rPr>
        <w:t xml:space="preserve">n unexpected </w:t>
      </w:r>
      <w:r w:rsidRPr="00653A49">
        <w:rPr>
          <w:b/>
          <w:sz w:val="28"/>
          <w:szCs w:val="28"/>
        </w:rPr>
        <w:t xml:space="preserve">result. </w:t>
      </w:r>
    </w:p>
    <w:p w:rsidR="00C86722" w:rsidRDefault="00C86722">
      <w:pPr>
        <w:rPr>
          <w:b/>
          <w:sz w:val="28"/>
          <w:szCs w:val="28"/>
        </w:rPr>
      </w:pPr>
    </w:p>
    <w:p w:rsidR="008D03FD" w:rsidRPr="00ED3E0C" w:rsidRDefault="00C86722">
      <w:pPr>
        <w:rPr>
          <w:b/>
          <w:color w:val="E36C0A" w:themeColor="accent6" w:themeShade="BF"/>
          <w:sz w:val="28"/>
          <w:szCs w:val="28"/>
          <w:u w:val="single"/>
        </w:rPr>
      </w:pPr>
      <w:r w:rsidRPr="00ED3E0C">
        <w:rPr>
          <w:b/>
          <w:color w:val="E36C0A" w:themeColor="accent6" w:themeShade="BF"/>
          <w:sz w:val="28"/>
          <w:szCs w:val="28"/>
          <w:u w:val="single"/>
        </w:rPr>
        <w:t>E</w:t>
      </w:r>
      <w:r w:rsidR="00653A49" w:rsidRPr="00ED3E0C">
        <w:rPr>
          <w:b/>
          <w:color w:val="E36C0A" w:themeColor="accent6" w:themeShade="BF"/>
          <w:sz w:val="28"/>
          <w:szCs w:val="28"/>
          <w:u w:val="single"/>
        </w:rPr>
        <w:t xml:space="preserve">xample: </w:t>
      </w:r>
      <w:r w:rsidRPr="00ED3E0C">
        <w:rPr>
          <w:b/>
          <w:color w:val="E36C0A" w:themeColor="accent6" w:themeShade="BF"/>
          <w:sz w:val="28"/>
          <w:szCs w:val="28"/>
          <w:u w:val="single"/>
        </w:rPr>
        <w:t xml:space="preserve">Consolidating credit card debts and purchasing a new car.  </w:t>
      </w:r>
    </w:p>
    <w:p w:rsidR="00C86722" w:rsidRDefault="00C86722">
      <w:pPr>
        <w:rPr>
          <w:b/>
          <w:sz w:val="28"/>
          <w:szCs w:val="28"/>
        </w:rPr>
      </w:pPr>
    </w:p>
    <w:p w:rsidR="00C86722" w:rsidRDefault="00C86722">
      <w:pPr>
        <w:rPr>
          <w:b/>
          <w:sz w:val="28"/>
          <w:szCs w:val="28"/>
        </w:rPr>
      </w:pPr>
      <w:r>
        <w:rPr>
          <w:b/>
          <w:sz w:val="28"/>
          <w:szCs w:val="28"/>
        </w:rPr>
        <w:t xml:space="preserve">Personal </w:t>
      </w:r>
      <w:r w:rsidR="00653A49">
        <w:rPr>
          <w:b/>
          <w:sz w:val="28"/>
          <w:szCs w:val="28"/>
        </w:rPr>
        <w:t>loans V Increasing</w:t>
      </w:r>
      <w:r>
        <w:rPr>
          <w:b/>
          <w:sz w:val="28"/>
          <w:szCs w:val="28"/>
        </w:rPr>
        <w:t xml:space="preserve"> </w:t>
      </w:r>
      <w:r w:rsidR="00653A49">
        <w:rPr>
          <w:b/>
          <w:sz w:val="28"/>
          <w:szCs w:val="28"/>
        </w:rPr>
        <w:t xml:space="preserve">your </w:t>
      </w:r>
      <w:r>
        <w:rPr>
          <w:b/>
          <w:sz w:val="28"/>
          <w:szCs w:val="28"/>
        </w:rPr>
        <w:t xml:space="preserve">Loan Mortgage </w:t>
      </w:r>
    </w:p>
    <w:p w:rsidR="00C86722" w:rsidRDefault="00C86722">
      <w:pPr>
        <w:rPr>
          <w:b/>
          <w:sz w:val="28"/>
          <w:szCs w:val="28"/>
        </w:rPr>
      </w:pPr>
    </w:p>
    <w:p w:rsidR="00C86722" w:rsidRDefault="00C86722">
      <w:pPr>
        <w:rPr>
          <w:b/>
          <w:sz w:val="28"/>
          <w:szCs w:val="28"/>
        </w:rPr>
      </w:pPr>
      <w:r>
        <w:rPr>
          <w:b/>
          <w:sz w:val="28"/>
          <w:szCs w:val="28"/>
        </w:rPr>
        <w:t xml:space="preserve">Which </w:t>
      </w:r>
      <w:r w:rsidR="00D92519">
        <w:rPr>
          <w:b/>
          <w:sz w:val="28"/>
          <w:szCs w:val="28"/>
        </w:rPr>
        <w:t xml:space="preserve">finance facility </w:t>
      </w:r>
      <w:bookmarkStart w:id="0" w:name="_GoBack"/>
      <w:bookmarkEnd w:id="0"/>
      <w:r>
        <w:rPr>
          <w:b/>
          <w:sz w:val="28"/>
          <w:szCs w:val="28"/>
        </w:rPr>
        <w:t xml:space="preserve">saves you the most </w:t>
      </w:r>
      <w:r w:rsidR="00B96659">
        <w:rPr>
          <w:b/>
          <w:sz w:val="28"/>
          <w:szCs w:val="28"/>
        </w:rPr>
        <w:t>interest?</w:t>
      </w:r>
      <w:r>
        <w:rPr>
          <w:b/>
          <w:sz w:val="28"/>
          <w:szCs w:val="28"/>
        </w:rPr>
        <w:t xml:space="preserve">  </w:t>
      </w:r>
    </w:p>
    <w:p w:rsidR="006A624F" w:rsidRDefault="006A624F">
      <w:pPr>
        <w:rPr>
          <w:sz w:val="24"/>
          <w:szCs w:val="24"/>
        </w:rPr>
      </w:pPr>
    </w:p>
    <w:p w:rsidR="006A624F" w:rsidRPr="006A624F" w:rsidRDefault="00C86722">
      <w:pPr>
        <w:rPr>
          <w:sz w:val="24"/>
          <w:szCs w:val="24"/>
        </w:rPr>
      </w:pPr>
      <w:r w:rsidRPr="006A624F">
        <w:rPr>
          <w:sz w:val="24"/>
          <w:szCs w:val="24"/>
        </w:rPr>
        <w:t xml:space="preserve">It may seem obvious but </w:t>
      </w:r>
      <w:r w:rsidR="006A624F" w:rsidRPr="006A624F">
        <w:rPr>
          <w:sz w:val="24"/>
          <w:szCs w:val="24"/>
        </w:rPr>
        <w:t>if you find yourself in the habit of only making minimum repayments then you are likely to find that the “loan term” easily beats “interest rates” when it comes to reducing the total cost of the loan.</w:t>
      </w:r>
    </w:p>
    <w:p w:rsidR="00B96659" w:rsidRDefault="00B96659" w:rsidP="006A624F">
      <w:pPr>
        <w:rPr>
          <w:sz w:val="24"/>
          <w:szCs w:val="24"/>
        </w:rPr>
      </w:pPr>
    </w:p>
    <w:p w:rsidR="006A624F" w:rsidRPr="006A624F" w:rsidRDefault="006A624F" w:rsidP="006A624F">
      <w:pPr>
        <w:rPr>
          <w:sz w:val="24"/>
          <w:szCs w:val="24"/>
        </w:rPr>
      </w:pPr>
      <w:r w:rsidRPr="006A624F">
        <w:rPr>
          <w:sz w:val="24"/>
          <w:szCs w:val="24"/>
        </w:rPr>
        <w:t xml:space="preserve">Basically if you make only the “minimum monthly or fortnightly repayments” then the interest you pay on your loans which have been consolidated into your home mortgage could far outweigh the interest you pay on a personal loan over a much shorter period of time. </w:t>
      </w:r>
    </w:p>
    <w:p w:rsidR="006A624F" w:rsidRDefault="006A624F" w:rsidP="006A624F">
      <w:pPr>
        <w:rPr>
          <w:sz w:val="24"/>
          <w:szCs w:val="24"/>
        </w:rPr>
      </w:pPr>
    </w:p>
    <w:p w:rsidR="006A624F" w:rsidRPr="00B96659" w:rsidRDefault="006A624F" w:rsidP="006A624F">
      <w:pPr>
        <w:rPr>
          <w:b/>
          <w:i/>
          <w:sz w:val="24"/>
          <w:szCs w:val="24"/>
        </w:rPr>
      </w:pPr>
      <w:r w:rsidRPr="00B96659">
        <w:rPr>
          <w:b/>
          <w:i/>
          <w:sz w:val="24"/>
          <w:szCs w:val="24"/>
        </w:rPr>
        <w:t>Home loans are usually over 25-30 years whereas personal loans are over 5-7 years or shorter.</w:t>
      </w:r>
    </w:p>
    <w:p w:rsidR="006A624F" w:rsidRDefault="006A624F" w:rsidP="006A624F">
      <w:pPr>
        <w:rPr>
          <w:sz w:val="24"/>
          <w:szCs w:val="24"/>
        </w:rPr>
      </w:pPr>
    </w:p>
    <w:p w:rsidR="00B96659" w:rsidRDefault="006A624F" w:rsidP="006A624F">
      <w:pPr>
        <w:rPr>
          <w:sz w:val="24"/>
          <w:szCs w:val="24"/>
        </w:rPr>
      </w:pPr>
      <w:r w:rsidRPr="00B96659">
        <w:rPr>
          <w:sz w:val="24"/>
          <w:szCs w:val="24"/>
          <w:u w:val="single"/>
        </w:rPr>
        <w:t>For example</w:t>
      </w:r>
      <w:r w:rsidRPr="006A624F">
        <w:rPr>
          <w:sz w:val="24"/>
          <w:szCs w:val="24"/>
        </w:rPr>
        <w:t xml:space="preserve">, </w:t>
      </w:r>
    </w:p>
    <w:p w:rsidR="00B96659" w:rsidRDefault="00B96659" w:rsidP="006A624F">
      <w:pPr>
        <w:rPr>
          <w:sz w:val="24"/>
          <w:szCs w:val="24"/>
        </w:rPr>
      </w:pPr>
      <w:r w:rsidRPr="00B96659">
        <w:rPr>
          <w:b/>
          <w:sz w:val="24"/>
          <w:szCs w:val="24"/>
        </w:rPr>
        <w:t>Scenario 1:</w:t>
      </w:r>
      <w:r>
        <w:rPr>
          <w:b/>
          <w:sz w:val="24"/>
          <w:szCs w:val="24"/>
        </w:rPr>
        <w:t xml:space="preserve"> </w:t>
      </w:r>
      <w:r>
        <w:rPr>
          <w:sz w:val="24"/>
          <w:szCs w:val="24"/>
        </w:rPr>
        <w:t xml:space="preserve"> </w:t>
      </w:r>
      <w:r w:rsidRPr="00B96659">
        <w:rPr>
          <w:sz w:val="24"/>
          <w:szCs w:val="24"/>
        </w:rPr>
        <w:t>A</w:t>
      </w:r>
      <w:r w:rsidR="006A624F" w:rsidRPr="00B96659">
        <w:rPr>
          <w:sz w:val="24"/>
          <w:szCs w:val="24"/>
        </w:rPr>
        <w:t xml:space="preserve"> personal loan of $25,000 taken over five yea</w:t>
      </w:r>
      <w:r w:rsidRPr="00B96659">
        <w:rPr>
          <w:sz w:val="24"/>
          <w:szCs w:val="24"/>
        </w:rPr>
        <w:t>rs at an interest rate of 13.79% would</w:t>
      </w:r>
      <w:r w:rsidR="006A624F" w:rsidRPr="00B96659">
        <w:rPr>
          <w:sz w:val="24"/>
          <w:szCs w:val="24"/>
        </w:rPr>
        <w:t xml:space="preserve"> require a monthly payment of $594, with a total interest cost of </w:t>
      </w:r>
      <w:r w:rsidR="006A624F" w:rsidRPr="00B96659">
        <w:rPr>
          <w:b/>
          <w:sz w:val="24"/>
          <w:szCs w:val="24"/>
        </w:rPr>
        <w:t>$9,739.</w:t>
      </w:r>
      <w:r w:rsidR="006A624F" w:rsidRPr="00B96659">
        <w:rPr>
          <w:sz w:val="24"/>
          <w:szCs w:val="24"/>
        </w:rPr>
        <w:t xml:space="preserve"> </w:t>
      </w:r>
    </w:p>
    <w:p w:rsidR="006A624F" w:rsidRPr="006A624F" w:rsidRDefault="00B96659" w:rsidP="006A624F">
      <w:pPr>
        <w:rPr>
          <w:sz w:val="24"/>
          <w:szCs w:val="24"/>
        </w:rPr>
      </w:pPr>
      <w:r w:rsidRPr="00B96659">
        <w:rPr>
          <w:b/>
          <w:sz w:val="24"/>
          <w:szCs w:val="24"/>
        </w:rPr>
        <w:t>Scenario 2:</w:t>
      </w:r>
      <w:r>
        <w:rPr>
          <w:sz w:val="24"/>
          <w:szCs w:val="24"/>
        </w:rPr>
        <w:t xml:space="preserve"> </w:t>
      </w:r>
      <w:r w:rsidR="006A624F" w:rsidRPr="00B96659">
        <w:rPr>
          <w:sz w:val="24"/>
          <w:szCs w:val="24"/>
        </w:rPr>
        <w:t xml:space="preserve">While borrowing the </w:t>
      </w:r>
      <w:r w:rsidRPr="00B96659">
        <w:rPr>
          <w:sz w:val="24"/>
          <w:szCs w:val="24"/>
        </w:rPr>
        <w:t>same amount at the average 5.78% variable</w:t>
      </w:r>
      <w:r w:rsidR="006A624F" w:rsidRPr="00B96659">
        <w:rPr>
          <w:sz w:val="24"/>
          <w:szCs w:val="24"/>
        </w:rPr>
        <w:t xml:space="preserve"> home loan rate requires a much lower monthly repayment of $146 spread out over 30 </w:t>
      </w:r>
      <w:proofErr w:type="gramStart"/>
      <w:r w:rsidR="006A624F" w:rsidRPr="00B96659">
        <w:rPr>
          <w:sz w:val="24"/>
          <w:szCs w:val="24"/>
        </w:rPr>
        <w:t>years,</w:t>
      </w:r>
      <w:proofErr w:type="gramEnd"/>
      <w:r w:rsidR="006A624F" w:rsidRPr="00B96659">
        <w:rPr>
          <w:sz w:val="24"/>
          <w:szCs w:val="24"/>
        </w:rPr>
        <w:t xml:space="preserve"> the total</w:t>
      </w:r>
      <w:r w:rsidR="006A624F" w:rsidRPr="006A624F">
        <w:rPr>
          <w:sz w:val="24"/>
          <w:szCs w:val="24"/>
        </w:rPr>
        <w:t xml:space="preserve"> interest cost could jump to </w:t>
      </w:r>
      <w:r w:rsidR="006A624F" w:rsidRPr="00B96659">
        <w:rPr>
          <w:b/>
          <w:sz w:val="24"/>
          <w:szCs w:val="24"/>
        </w:rPr>
        <w:t>$27,693</w:t>
      </w:r>
      <w:r w:rsidR="006A624F" w:rsidRPr="006A624F">
        <w:rPr>
          <w:sz w:val="24"/>
          <w:szCs w:val="24"/>
        </w:rPr>
        <w:t>.</w:t>
      </w:r>
    </w:p>
    <w:p w:rsidR="00C86722" w:rsidRPr="006A624F" w:rsidRDefault="00C86722">
      <w:pPr>
        <w:rPr>
          <w:sz w:val="24"/>
          <w:szCs w:val="24"/>
        </w:rPr>
      </w:pPr>
      <w:r w:rsidRPr="006A624F">
        <w:rPr>
          <w:sz w:val="24"/>
          <w:szCs w:val="24"/>
        </w:rPr>
        <w:lastRenderedPageBreak/>
        <w:t xml:space="preserve">If you don’t have the discipline to stick to higher repayments at a level which you would have had to pay on a personal loan then </w:t>
      </w:r>
      <w:r w:rsidR="00B96659" w:rsidRPr="006A624F">
        <w:rPr>
          <w:sz w:val="24"/>
          <w:szCs w:val="24"/>
        </w:rPr>
        <w:t>its</w:t>
      </w:r>
      <w:r w:rsidRPr="006A624F">
        <w:rPr>
          <w:sz w:val="24"/>
          <w:szCs w:val="24"/>
        </w:rPr>
        <w:t xml:space="preserve"> best you take the personal loan option. </w:t>
      </w:r>
    </w:p>
    <w:p w:rsidR="006A624F" w:rsidRPr="006A624F" w:rsidRDefault="00C86722">
      <w:pPr>
        <w:rPr>
          <w:sz w:val="24"/>
          <w:szCs w:val="24"/>
        </w:rPr>
      </w:pPr>
      <w:r w:rsidRPr="006A624F">
        <w:rPr>
          <w:sz w:val="24"/>
          <w:szCs w:val="24"/>
        </w:rPr>
        <w:t xml:space="preserve">A way around the discipline path is to organise a direct debit from your bank a/c for a monthly amount higher than your minimum monthly repayments. This way the lower interest rate will be utilised to its fullest.  </w:t>
      </w:r>
    </w:p>
    <w:sectPr w:rsidR="006A624F" w:rsidRPr="006A62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722"/>
    <w:rsid w:val="00653A49"/>
    <w:rsid w:val="006A624F"/>
    <w:rsid w:val="008D03FD"/>
    <w:rsid w:val="00B96659"/>
    <w:rsid w:val="00C86722"/>
    <w:rsid w:val="00CB34C1"/>
    <w:rsid w:val="00D204A0"/>
    <w:rsid w:val="00D92519"/>
    <w:rsid w:val="00ED3E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 Borovina</dc:creator>
  <cp:lastModifiedBy>Alen Borovina</cp:lastModifiedBy>
  <cp:revision>6</cp:revision>
  <dcterms:created xsi:type="dcterms:W3CDTF">2010-12-07T05:48:00Z</dcterms:created>
  <dcterms:modified xsi:type="dcterms:W3CDTF">2013-08-29T03:53:00Z</dcterms:modified>
</cp:coreProperties>
</file>